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76760F">
        <w:rPr>
          <w:rFonts w:ascii="Garamond" w:hAnsi="Garamond"/>
          <w:b/>
          <w:color w:val="FFFFFF"/>
          <w:sz w:val="28"/>
          <w:szCs w:val="28"/>
          <w:highlight w:val="black"/>
        </w:rPr>
        <w:t>9</w:t>
      </w:r>
      <w:r w:rsidR="00C7635B">
        <w:rPr>
          <w:rFonts w:ascii="Garamond" w:hAnsi="Garamond"/>
          <w:b/>
          <w:color w:val="FFFFFF"/>
          <w:sz w:val="28"/>
          <w:szCs w:val="28"/>
          <w:highlight w:val="black"/>
        </w:rPr>
        <w:t>/</w:t>
      </w:r>
      <w:r w:rsidR="0076760F">
        <w:rPr>
          <w:rFonts w:ascii="Garamond" w:hAnsi="Garamond"/>
          <w:b/>
          <w:color w:val="FFFFFF"/>
          <w:sz w:val="28"/>
          <w:szCs w:val="28"/>
          <w:highlight w:val="black"/>
        </w:rPr>
        <w:t>13</w:t>
      </w:r>
      <w:r w:rsidR="00C7635B">
        <w:rPr>
          <w:rFonts w:ascii="Garamond" w:hAnsi="Garamond"/>
          <w:b/>
          <w:color w:val="FFFFFF"/>
          <w:sz w:val="28"/>
          <w:szCs w:val="28"/>
          <w:highlight w:val="black"/>
        </w:rPr>
        <w:t>/202</w:t>
      </w:r>
      <w:r w:rsidR="004743D6">
        <w:rPr>
          <w:rFonts w:ascii="Garamond" w:hAnsi="Garamond"/>
          <w:b/>
          <w:color w:val="FFFFFF"/>
          <w:sz w:val="28"/>
          <w:szCs w:val="28"/>
          <w:highlight w:val="black"/>
        </w:rPr>
        <w:t>1</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537" w:type="dxa"/>
        <w:tblInd w:w="-612" w:type="dxa"/>
        <w:tblLayout w:type="fixed"/>
        <w:tblLook w:val="04A0" w:firstRow="1" w:lastRow="0" w:firstColumn="1" w:lastColumn="0" w:noHBand="0" w:noVBand="1"/>
      </w:tblPr>
      <w:tblGrid>
        <w:gridCol w:w="1351"/>
        <w:gridCol w:w="1236"/>
        <w:gridCol w:w="1350"/>
        <w:gridCol w:w="1556"/>
        <w:gridCol w:w="5044"/>
      </w:tblGrid>
      <w:tr w:rsidR="003B3F4A" w:rsidRPr="008573E4" w:rsidTr="00184472">
        <w:trPr>
          <w:trHeight w:val="62"/>
        </w:trPr>
        <w:tc>
          <w:tcPr>
            <w:tcW w:w="1351"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36" w:type="dxa"/>
          </w:tcPr>
          <w:p w:rsidR="003B3F4A" w:rsidRPr="008573E4" w:rsidRDefault="003B3F4A" w:rsidP="005A3278">
            <w:pPr>
              <w:jc w:val="center"/>
              <w:rPr>
                <w:rFonts w:ascii="Garamond" w:hAnsi="Garamond"/>
                <w:b/>
              </w:rPr>
            </w:pPr>
            <w:r w:rsidRPr="008573E4">
              <w:rPr>
                <w:rFonts w:ascii="Garamond" w:hAnsi="Garamond"/>
                <w:b/>
              </w:rPr>
              <w:t>TIME</w:t>
            </w:r>
          </w:p>
        </w:tc>
        <w:tc>
          <w:tcPr>
            <w:tcW w:w="1350" w:type="dxa"/>
          </w:tcPr>
          <w:p w:rsidR="003B3F4A" w:rsidRPr="008573E4" w:rsidRDefault="003B3F4A" w:rsidP="005A3278">
            <w:pPr>
              <w:jc w:val="center"/>
              <w:rPr>
                <w:rFonts w:ascii="Garamond" w:hAnsi="Garamond"/>
                <w:b/>
              </w:rPr>
            </w:pPr>
            <w:r w:rsidRPr="008573E4">
              <w:rPr>
                <w:rFonts w:ascii="Garamond" w:hAnsi="Garamond"/>
                <w:b/>
              </w:rPr>
              <w:t>MEETING</w:t>
            </w:r>
          </w:p>
        </w:tc>
        <w:tc>
          <w:tcPr>
            <w:tcW w:w="1556" w:type="dxa"/>
          </w:tcPr>
          <w:p w:rsidR="003B3F4A" w:rsidRPr="008573E4" w:rsidRDefault="003B3F4A" w:rsidP="005A3278">
            <w:pPr>
              <w:jc w:val="center"/>
              <w:rPr>
                <w:rFonts w:ascii="Garamond" w:hAnsi="Garamond"/>
                <w:b/>
              </w:rPr>
            </w:pPr>
            <w:r w:rsidRPr="008573E4">
              <w:rPr>
                <w:rFonts w:ascii="Garamond" w:hAnsi="Garamond"/>
                <w:b/>
              </w:rPr>
              <w:t>LOCATION</w:t>
            </w:r>
          </w:p>
        </w:tc>
        <w:tc>
          <w:tcPr>
            <w:tcW w:w="5044" w:type="dxa"/>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184472">
        <w:trPr>
          <w:trHeight w:val="62"/>
        </w:trPr>
        <w:tc>
          <w:tcPr>
            <w:tcW w:w="1351" w:type="dxa"/>
          </w:tcPr>
          <w:p w:rsidR="00F254D3" w:rsidRDefault="00F254D3" w:rsidP="005A3278">
            <w:pPr>
              <w:jc w:val="center"/>
            </w:pPr>
          </w:p>
          <w:p w:rsidR="00F254D3" w:rsidRDefault="00F254D3" w:rsidP="005A3278">
            <w:pPr>
              <w:jc w:val="center"/>
            </w:pPr>
          </w:p>
          <w:p w:rsidR="003B3F4A" w:rsidRPr="00CD4174" w:rsidRDefault="0076760F" w:rsidP="0076760F">
            <w:pPr>
              <w:jc w:val="center"/>
              <w:rPr>
                <w:rFonts w:ascii="Garamond" w:hAnsi="Garamond"/>
              </w:rPr>
            </w:pPr>
            <w:r>
              <w:rPr>
                <w:rFonts w:ascii="Garamond" w:hAnsi="Garamond"/>
              </w:rPr>
              <w:t>9</w:t>
            </w:r>
            <w:r w:rsidR="00C7635B">
              <w:rPr>
                <w:rFonts w:ascii="Garamond" w:hAnsi="Garamond"/>
              </w:rPr>
              <w:t>/</w:t>
            </w:r>
            <w:r>
              <w:rPr>
                <w:rFonts w:ascii="Garamond" w:hAnsi="Garamond"/>
              </w:rPr>
              <w:t>27</w:t>
            </w:r>
            <w:r w:rsidR="00C7635B">
              <w:rPr>
                <w:rFonts w:ascii="Garamond" w:hAnsi="Garamond"/>
              </w:rPr>
              <w:t>/202</w:t>
            </w:r>
            <w:r w:rsidR="004743D6">
              <w:rPr>
                <w:rFonts w:ascii="Garamond" w:hAnsi="Garamond"/>
              </w:rPr>
              <w:t>1</w:t>
            </w:r>
          </w:p>
        </w:tc>
        <w:tc>
          <w:tcPr>
            <w:tcW w:w="1236" w:type="dxa"/>
          </w:tcPr>
          <w:p w:rsidR="00F254D3" w:rsidRDefault="00F254D3" w:rsidP="005A3278">
            <w:pPr>
              <w:jc w:val="center"/>
            </w:pPr>
          </w:p>
          <w:p w:rsidR="00F254D3" w:rsidRDefault="00F254D3" w:rsidP="005A3278">
            <w:pPr>
              <w:jc w:val="center"/>
            </w:pPr>
          </w:p>
          <w:p w:rsidR="003B3F4A" w:rsidRPr="008573E4" w:rsidRDefault="004743D6" w:rsidP="0076760F">
            <w:pPr>
              <w:tabs>
                <w:tab w:val="center" w:pos="432"/>
              </w:tabs>
              <w:rPr>
                <w:rFonts w:ascii="Garamond" w:hAnsi="Garamond"/>
                <w:b/>
              </w:rPr>
            </w:pPr>
            <w:r>
              <w:rPr>
                <w:rFonts w:ascii="Garamond" w:hAnsi="Garamond"/>
                <w:b/>
              </w:rPr>
              <w:tab/>
            </w:r>
            <w:r w:rsidR="00920B0A">
              <w:rPr>
                <w:rFonts w:ascii="Garamond" w:hAnsi="Garamond"/>
                <w:b/>
              </w:rPr>
              <w:t>1</w:t>
            </w:r>
            <w:r w:rsidR="0076760F">
              <w:rPr>
                <w:rFonts w:ascii="Garamond" w:hAnsi="Garamond"/>
                <w:b/>
              </w:rPr>
              <w:t>0</w:t>
            </w:r>
            <w:r w:rsidR="00920B0A">
              <w:rPr>
                <w:rFonts w:ascii="Garamond" w:hAnsi="Garamond"/>
                <w:b/>
              </w:rPr>
              <w:t>:00</w:t>
            </w:r>
            <w:r w:rsidR="00C7635B">
              <w:rPr>
                <w:rFonts w:ascii="Garamond" w:hAnsi="Garamond"/>
                <w:b/>
              </w:rPr>
              <w:t xml:space="preserve"> </w:t>
            </w:r>
            <w:r w:rsidR="0076760F">
              <w:rPr>
                <w:rFonts w:ascii="Garamond" w:hAnsi="Garamond"/>
                <w:b/>
              </w:rPr>
              <w:t>A.M</w:t>
            </w:r>
            <w:r w:rsidR="00C7635B">
              <w:rPr>
                <w:rFonts w:ascii="Garamond" w:hAnsi="Garamond"/>
                <w:b/>
              </w:rPr>
              <w:t>.</w:t>
            </w:r>
          </w:p>
        </w:tc>
        <w:tc>
          <w:tcPr>
            <w:tcW w:w="135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556" w:type="dxa"/>
          </w:tcPr>
          <w:p w:rsidR="003B3F4A" w:rsidRDefault="003B3F4A" w:rsidP="005A3278"/>
          <w:p w:rsidR="00F254D3" w:rsidRDefault="00F254D3" w:rsidP="005A3278"/>
          <w:p w:rsidR="003B3F4A" w:rsidRDefault="003B3F4A" w:rsidP="00887A84">
            <w:r>
              <w:t xml:space="preserve">Allen County </w:t>
            </w:r>
            <w:r w:rsidR="00887A84">
              <w:t>Board of Elections Room 102</w:t>
            </w:r>
            <w:bookmarkStart w:id="0" w:name="_GoBack"/>
            <w:bookmarkEnd w:id="0"/>
          </w:p>
        </w:tc>
        <w:tc>
          <w:tcPr>
            <w:tcW w:w="5044" w:type="dxa"/>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76760F">
            <w:r>
              <w:t xml:space="preserve">294 Board of Revision will hear </w:t>
            </w:r>
            <w:r w:rsidR="00496F21">
              <w:t>c</w:t>
            </w:r>
            <w:r w:rsidR="00872BE4">
              <w:t>ase BR202</w:t>
            </w:r>
            <w:r w:rsidR="008D7B08">
              <w:t>1</w:t>
            </w:r>
            <w:r w:rsidR="00131BCD">
              <w:t>-</w:t>
            </w:r>
            <w:r w:rsidR="00C1425C">
              <w:t>00</w:t>
            </w:r>
            <w:r w:rsidR="0076760F">
              <w:t>04</w:t>
            </w:r>
            <w:r w:rsidR="00131BCD">
              <w:t xml:space="preserve"> Allen County Treasurer vs</w:t>
            </w:r>
            <w:r w:rsidR="005E6EBA">
              <w:t xml:space="preserve">. </w:t>
            </w:r>
            <w:r w:rsidR="0076760F">
              <w:t>PENNY WILLIAMS</w:t>
            </w:r>
            <w:r w:rsidR="00920B0A">
              <w:t xml:space="preserve"> </w:t>
            </w:r>
            <w:r w:rsidR="008C4282">
              <w:t>e</w:t>
            </w:r>
            <w:r w:rsidR="006A068D">
              <w:t>t al</w:t>
            </w:r>
            <w:r w:rsidR="00C1425C">
              <w:t>,</w:t>
            </w:r>
            <w:r w:rsidR="006A068D">
              <w:t xml:space="preserve"> </w:t>
            </w:r>
            <w:r w:rsidR="005E6EBA">
              <w:t>parcel #</w:t>
            </w:r>
            <w:r w:rsidR="0037431B">
              <w:t xml:space="preserve"> </w:t>
            </w:r>
            <w:r w:rsidR="00920B0A">
              <w:t xml:space="preserve">M38 </w:t>
            </w:r>
            <w:r w:rsidR="0076760F">
              <w:t>36-3612-09-019.000</w:t>
            </w:r>
            <w:r w:rsidR="000C0F35">
              <w:t xml:space="preserve"> </w:t>
            </w:r>
          </w:p>
        </w:tc>
      </w:tr>
      <w:tr w:rsidR="00541416" w:rsidRPr="008573E4" w:rsidTr="00184472">
        <w:trPr>
          <w:trHeight w:val="1186"/>
        </w:trPr>
        <w:tc>
          <w:tcPr>
            <w:tcW w:w="1351" w:type="dxa"/>
          </w:tcPr>
          <w:p w:rsidR="00541416" w:rsidRDefault="00541416" w:rsidP="005A3278">
            <w:pPr>
              <w:jc w:val="center"/>
            </w:pPr>
          </w:p>
        </w:tc>
        <w:tc>
          <w:tcPr>
            <w:tcW w:w="1236" w:type="dxa"/>
          </w:tcPr>
          <w:p w:rsidR="00541416" w:rsidRDefault="00541416" w:rsidP="005A3278">
            <w:pPr>
              <w:jc w:val="center"/>
            </w:pPr>
          </w:p>
        </w:tc>
        <w:tc>
          <w:tcPr>
            <w:tcW w:w="1350" w:type="dxa"/>
          </w:tcPr>
          <w:p w:rsidR="00541416" w:rsidRDefault="00541416" w:rsidP="003B3F4A">
            <w:pPr>
              <w:widowControl w:val="0"/>
              <w:autoSpaceDE w:val="0"/>
              <w:autoSpaceDN w:val="0"/>
              <w:adjustRightInd w:val="0"/>
              <w:ind w:left="102" w:right="-20"/>
              <w:jc w:val="center"/>
            </w:pPr>
          </w:p>
        </w:tc>
        <w:tc>
          <w:tcPr>
            <w:tcW w:w="1556" w:type="dxa"/>
          </w:tcPr>
          <w:p w:rsidR="00541416" w:rsidRDefault="00541416" w:rsidP="005A3278"/>
        </w:tc>
        <w:tc>
          <w:tcPr>
            <w:tcW w:w="5044" w:type="dxa"/>
          </w:tcPr>
          <w:p w:rsidR="005E6EBA" w:rsidRDefault="005E6EBA" w:rsidP="005E6EBA"/>
          <w:p w:rsidR="005E6EBA" w:rsidRDefault="00920B0A" w:rsidP="0076760F">
            <w:pPr>
              <w:rPr>
                <w:sz w:val="22"/>
                <w:szCs w:val="22"/>
              </w:rPr>
            </w:pPr>
            <w:r>
              <w:t>294 Board of Revision will hear case BR202</w:t>
            </w:r>
            <w:r w:rsidR="008D7B08">
              <w:t>1</w:t>
            </w:r>
            <w:r w:rsidR="0076760F">
              <w:t>-0013</w:t>
            </w:r>
            <w:r>
              <w:t xml:space="preserve"> Allen County Treasurer vs. </w:t>
            </w:r>
            <w:r w:rsidR="0076760F">
              <w:t>ROBERT BRYANT</w:t>
            </w:r>
            <w:r>
              <w:t xml:space="preserve"> et al, parcel # </w:t>
            </w:r>
            <w:r w:rsidR="0076760F">
              <w:t>M38 36-3612-09-018.000</w:t>
            </w:r>
          </w:p>
        </w:tc>
      </w:tr>
      <w:tr w:rsidR="00C110F6" w:rsidTr="00184472">
        <w:trPr>
          <w:trHeight w:val="1186"/>
        </w:trPr>
        <w:tc>
          <w:tcPr>
            <w:tcW w:w="1351" w:type="dxa"/>
          </w:tcPr>
          <w:p w:rsidR="00C110F6" w:rsidRDefault="00C110F6" w:rsidP="00B35CA5">
            <w:pPr>
              <w:jc w:val="center"/>
            </w:pPr>
          </w:p>
        </w:tc>
        <w:tc>
          <w:tcPr>
            <w:tcW w:w="1236" w:type="dxa"/>
          </w:tcPr>
          <w:p w:rsidR="00C110F6" w:rsidRDefault="00C110F6" w:rsidP="00B35CA5">
            <w:pPr>
              <w:jc w:val="center"/>
            </w:pPr>
          </w:p>
        </w:tc>
        <w:tc>
          <w:tcPr>
            <w:tcW w:w="1350" w:type="dxa"/>
          </w:tcPr>
          <w:p w:rsidR="00C110F6" w:rsidRDefault="00C110F6" w:rsidP="00B35CA5">
            <w:pPr>
              <w:widowControl w:val="0"/>
              <w:autoSpaceDE w:val="0"/>
              <w:autoSpaceDN w:val="0"/>
              <w:adjustRightInd w:val="0"/>
              <w:ind w:left="102" w:right="-20"/>
              <w:jc w:val="center"/>
            </w:pPr>
          </w:p>
        </w:tc>
        <w:tc>
          <w:tcPr>
            <w:tcW w:w="1556" w:type="dxa"/>
          </w:tcPr>
          <w:p w:rsidR="00C110F6" w:rsidRDefault="00C110F6" w:rsidP="00B35CA5"/>
        </w:tc>
        <w:tc>
          <w:tcPr>
            <w:tcW w:w="5044" w:type="dxa"/>
          </w:tcPr>
          <w:p w:rsidR="00C110F6" w:rsidRDefault="00C110F6" w:rsidP="00B35CA5"/>
          <w:p w:rsidR="00C110F6" w:rsidRDefault="0076760F" w:rsidP="0076760F">
            <w:pPr>
              <w:rPr>
                <w:sz w:val="22"/>
                <w:szCs w:val="22"/>
              </w:rPr>
            </w:pPr>
            <w:r>
              <w:t>294 Board of Revision will hear case BR2021-0014 Allen County Treasurer vs. STEVEN M MEYER et al, parcel # M38 47-0607-05-003.000</w:t>
            </w:r>
          </w:p>
        </w:tc>
      </w:tr>
    </w:tbl>
    <w:p w:rsidR="00800D2A" w:rsidRDefault="00800D2A"/>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206440"/>
    <w:rsid w:val="002548AB"/>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A4DCD"/>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675E"/>
    <w:rsid w:val="00887A84"/>
    <w:rsid w:val="008B5B99"/>
    <w:rsid w:val="008C0881"/>
    <w:rsid w:val="008C4282"/>
    <w:rsid w:val="008C4A1D"/>
    <w:rsid w:val="008D7B08"/>
    <w:rsid w:val="008E66D0"/>
    <w:rsid w:val="008F3194"/>
    <w:rsid w:val="00901CEA"/>
    <w:rsid w:val="00920B0A"/>
    <w:rsid w:val="009328B6"/>
    <w:rsid w:val="0099450E"/>
    <w:rsid w:val="00A112B7"/>
    <w:rsid w:val="00A15763"/>
    <w:rsid w:val="00A205FC"/>
    <w:rsid w:val="00A20E8E"/>
    <w:rsid w:val="00A27448"/>
    <w:rsid w:val="00A50607"/>
    <w:rsid w:val="00A76DCF"/>
    <w:rsid w:val="00AA056D"/>
    <w:rsid w:val="00AD28DF"/>
    <w:rsid w:val="00B01A06"/>
    <w:rsid w:val="00B712D7"/>
    <w:rsid w:val="00B92810"/>
    <w:rsid w:val="00B95ED1"/>
    <w:rsid w:val="00BA13E4"/>
    <w:rsid w:val="00BC2080"/>
    <w:rsid w:val="00BC5D20"/>
    <w:rsid w:val="00BE33E5"/>
    <w:rsid w:val="00C110F6"/>
    <w:rsid w:val="00C1425C"/>
    <w:rsid w:val="00C67D78"/>
    <w:rsid w:val="00C7635B"/>
    <w:rsid w:val="00C8125D"/>
    <w:rsid w:val="00CC1FFF"/>
    <w:rsid w:val="00CD4174"/>
    <w:rsid w:val="00CE02D6"/>
    <w:rsid w:val="00CE0971"/>
    <w:rsid w:val="00CE7DE1"/>
    <w:rsid w:val="00D22A0E"/>
    <w:rsid w:val="00D572F0"/>
    <w:rsid w:val="00D6376E"/>
    <w:rsid w:val="00D77AD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7297-736B-4611-BB79-667FC353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10</cp:revision>
  <cp:lastPrinted>2019-06-17T13:02:00Z</cp:lastPrinted>
  <dcterms:created xsi:type="dcterms:W3CDTF">2021-01-25T17:01:00Z</dcterms:created>
  <dcterms:modified xsi:type="dcterms:W3CDTF">2021-09-23T12:37:00Z</dcterms:modified>
</cp:coreProperties>
</file>